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3E" w:rsidRDefault="008A713E" w:rsidP="008A713E">
      <w:pPr>
        <w:pStyle w:val="a3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ДОГОВОР</w:t>
      </w:r>
    </w:p>
    <w:p w:rsidR="008A713E" w:rsidRDefault="008A713E" w:rsidP="008A713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 предоставление платных образовательных услуг</w:t>
      </w:r>
    </w:p>
    <w:p w:rsidR="008A713E" w:rsidRDefault="008A713E" w:rsidP="008A713E">
      <w:pPr>
        <w:pStyle w:val="a3"/>
        <w:rPr>
          <w:b/>
          <w:sz w:val="24"/>
          <w:szCs w:val="24"/>
        </w:rPr>
      </w:pPr>
    </w:p>
    <w:p w:rsidR="008A713E" w:rsidRDefault="008A713E" w:rsidP="008A713E">
      <w:pPr>
        <w:pStyle w:val="a3"/>
        <w:jc w:val="both"/>
        <w:rPr>
          <w:sz w:val="22"/>
          <w:szCs w:val="22"/>
        </w:rPr>
      </w:pPr>
      <w:proofErr w:type="spellStart"/>
      <w:r>
        <w:rPr>
          <w:sz w:val="18"/>
          <w:szCs w:val="18"/>
        </w:rPr>
        <w:t>г</w:t>
      </w:r>
      <w:r>
        <w:rPr>
          <w:sz w:val="22"/>
          <w:szCs w:val="22"/>
        </w:rPr>
        <w:t>.Сыктывкар</w:t>
      </w:r>
      <w:proofErr w:type="spellEnd"/>
      <w:r>
        <w:rPr>
          <w:sz w:val="22"/>
          <w:szCs w:val="22"/>
        </w:rPr>
        <w:t xml:space="preserve">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 » ____________ 201   г.                                                                                </w:t>
      </w:r>
    </w:p>
    <w:p w:rsidR="008A713E" w:rsidRDefault="008A713E" w:rsidP="008A713E">
      <w:pPr>
        <w:pStyle w:val="a3"/>
        <w:ind w:firstLine="720"/>
        <w:jc w:val="both"/>
        <w:rPr>
          <w:sz w:val="22"/>
          <w:szCs w:val="22"/>
        </w:rPr>
      </w:pPr>
    </w:p>
    <w:p w:rsidR="008A713E" w:rsidRDefault="008A713E" w:rsidP="008A713E">
      <w:pPr>
        <w:pStyle w:val="a3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МАОУ «Средняя общеобразовательная школа №26 с углублённым изучением отдельных предметов», именуемая в дальнейшем «Исполнитель», в лице директора Кальниченко Надежды Петровны, действующего на основании Устава школы, лицензии № 761-О от 26.03.2015 г., выданной Министерством образования Республики Коми с одной стороны, и другой стороны _____________________________________________________________________________________</w:t>
      </w:r>
    </w:p>
    <w:p w:rsidR="008A713E" w:rsidRDefault="008A713E" w:rsidP="008A713E">
      <w:pPr>
        <w:pStyle w:val="a3"/>
        <w:ind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(родитель учащегося или лицо, его заменяющее) 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«Заказчик» и ___________________________________________________________________________________________________________________________________________________________________</w:t>
      </w:r>
    </w:p>
    <w:p w:rsidR="008A713E" w:rsidRDefault="008A713E" w:rsidP="008A713E">
      <w:pPr>
        <w:pStyle w:val="a3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ф.и</w:t>
      </w:r>
      <w:proofErr w:type="spellEnd"/>
      <w:r>
        <w:rPr>
          <w:sz w:val="22"/>
          <w:szCs w:val="22"/>
        </w:rPr>
        <w:t>. о. учащегося)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«Потребитель» заключили в соответствии с ГК РФ, Законом «О защите прав потребителей», Законом от 29.12.2012 г. № 273-ФЗ «Об образовании в Российской Федерации», а также Постановлением Правительства РФ от 15.08.2013 года № 706 «Об утверждении правил оказания платных образовательных услуг»,     настоящий договор о нижеследующем: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 Исполнитель обязуется предоставить образовательную платную услугу, а заказчик оплачивает образовательные услуги, наименование и количество которых определено в приложении.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Исполнителя: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 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 Организовать и обеспечить надлежащее предоставление платных образовательных услуг, в соответствии с учебным планом и расписанием занятий.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2.3.Обеспечить потребителю    условия для освоения образовательных услуг.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2.4. Сохранить место за потребителем в случае болезни и других случаях пропуска занятий по уважительным причинам.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Произвести перерасчёт оплаты за не </w:t>
      </w:r>
      <w:proofErr w:type="gramStart"/>
      <w:r>
        <w:rPr>
          <w:sz w:val="22"/>
          <w:szCs w:val="22"/>
        </w:rPr>
        <w:t>предоставленные  Потребителю</w:t>
      </w:r>
      <w:proofErr w:type="gramEnd"/>
      <w:r>
        <w:rPr>
          <w:sz w:val="22"/>
          <w:szCs w:val="22"/>
        </w:rPr>
        <w:t xml:space="preserve"> услуги при отсутствии его на занятиях по уважительной причине с предоставлением соответствующего документа о причине отсутствия по заявлению Заказчика. Перерасчёт производится в течение месяца с момента возобновления оказания услуг.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дневная.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Заказчика: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3.1. Своевременно вносить плату за предоставленные услуги.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3.2. Извещать об уважительных причинах отсутствия  Потребителя на занятиях.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3.3. Возмещать ущерб, причинённый Потребителем имуществу Исполнителя, в соответствии с Законодательством.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3.4. Обеспечить потребителя за свой счёт предметами, необходимыми для надлежащего исполнения  Исполнителем обязательств по оказанию образовательных услуг.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3.5. Обеспечить посещение Потребителем занятий,  согласно расписанию занятий.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Обязанности Потребителя: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4.1. Посещать занятия, указанные в учебном расписании, выполнять задания по подготовке к занятиям.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4.2. Соблюдать Правила поведения учащихся.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4.3. Бережно относиться к имуществу Исполнителя.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Исполнитель вправе: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>
        <w:rPr>
          <w:sz w:val="22"/>
          <w:szCs w:val="22"/>
        </w:rPr>
        <w:t>1.Отказать</w:t>
      </w:r>
      <w:proofErr w:type="gramEnd"/>
      <w:r>
        <w:rPr>
          <w:sz w:val="22"/>
          <w:szCs w:val="22"/>
        </w:rPr>
        <w:t xml:space="preserve"> Заказчику и Потребителю в заключении договора на новый срок, если Заказчик или (и) Потребитель в период его действия допускали нарушения. </w:t>
      </w:r>
    </w:p>
    <w:p w:rsidR="008A713E" w:rsidRDefault="008A713E" w:rsidP="008A71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Размер оплаты за услуги по договору может быть изменен в соответствии с действующим законодательством.  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5.3. Расторгнуть договор досрочно по письменному уведомлению за 10 дней, при условии полного возмещения Заказчику убытков.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Расторгнуть договор с Заказчиком и Потребителем в одностороннем порядке в случае просрочки оплаты стоимости платных образовательных услуг.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Потребитель и Заказчик вправе: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6.1.Пользоваться имуществом Исполнителя, необходимым для обеспечения образовательного процесса.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6.2. Получать полную и достоверную информацию о платных образовательных услугах.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6.3. В течение месяца обратиться с заявлением к Исполнителю о перерасчёте за не предоставленные услуги при отсутствии Потребителя на занятиях по уважительной причине с предоставлением соответствующего документа о причине отсутствия.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6.4. Расторгнуть договор досрочно по письменному уведомлению.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Обращаться с предложениями к организатору платных образовательных  услуг.  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Оплата услуг.</w:t>
      </w:r>
    </w:p>
    <w:p w:rsidR="008A713E" w:rsidRDefault="008A713E" w:rsidP="008A713E">
      <w:pPr>
        <w:pStyle w:val="a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7.1. Полная стоимость услуг  в месяц  за четыре дня занятий  1000</w:t>
      </w:r>
      <w:r>
        <w:rPr>
          <w:sz w:val="22"/>
          <w:szCs w:val="22"/>
          <w:u w:val="single"/>
        </w:rPr>
        <w:t xml:space="preserve"> руб.</w:t>
      </w:r>
    </w:p>
    <w:p w:rsidR="008A713E" w:rsidRDefault="008A713E" w:rsidP="008A713E">
      <w:pPr>
        <w:pStyle w:val="a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7.2. Стоимость одного дня занятий   </w:t>
      </w:r>
      <w:r>
        <w:rPr>
          <w:sz w:val="22"/>
          <w:szCs w:val="22"/>
          <w:u w:val="single"/>
        </w:rPr>
        <w:t xml:space="preserve"> 250 руб.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Оплата производится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позднее 5 числа последующего месяца.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7.4. Оплата за оказанные услуги осуществляется безналичным путём.</w:t>
      </w:r>
    </w:p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Срок действия договора: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Договор действует с «   »                  2019  года       по «30» </w:t>
      </w:r>
      <w:r>
        <w:rPr>
          <w:sz w:val="22"/>
          <w:szCs w:val="22"/>
          <w:u w:val="single"/>
        </w:rPr>
        <w:t xml:space="preserve"> апреля </w:t>
      </w:r>
      <w:r>
        <w:rPr>
          <w:sz w:val="22"/>
          <w:szCs w:val="22"/>
        </w:rPr>
        <w:t xml:space="preserve"> 2020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года.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</w:p>
    <w:p w:rsidR="008A713E" w:rsidRDefault="008A713E" w:rsidP="008A713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экземплярах.</w:t>
      </w:r>
    </w:p>
    <w:p w:rsidR="008A713E" w:rsidRDefault="008A713E" w:rsidP="008A713E">
      <w:pPr>
        <w:pStyle w:val="a3"/>
        <w:jc w:val="both"/>
        <w:rPr>
          <w:sz w:val="22"/>
          <w:szCs w:val="2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594"/>
      </w:tblGrid>
      <w:tr w:rsidR="008A713E" w:rsidTr="008A713E">
        <w:trPr>
          <w:trHeight w:val="382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Исполнитель</w:t>
            </w:r>
          </w:p>
          <w:p w:rsidR="008A713E" w:rsidRDefault="008A713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«СОШ № 26 с углублённым изучением отдельных предметов»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г.Сыктывкар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ул.Печорская</w:t>
            </w:r>
            <w:proofErr w:type="spellEnd"/>
            <w:r>
              <w:rPr>
                <w:sz w:val="22"/>
                <w:szCs w:val="22"/>
              </w:rPr>
              <w:t>, 12</w:t>
            </w:r>
          </w:p>
          <w:p w:rsidR="008A713E" w:rsidRDefault="008A713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Тел.222040</w:t>
            </w:r>
          </w:p>
          <w:p w:rsidR="008A713E" w:rsidRDefault="008A713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Директор______  </w:t>
            </w:r>
            <w:proofErr w:type="spellStart"/>
            <w:r>
              <w:rPr>
                <w:sz w:val="22"/>
                <w:szCs w:val="22"/>
              </w:rPr>
              <w:t>Н.П.Кальниченко</w:t>
            </w:r>
            <w:proofErr w:type="spellEnd"/>
          </w:p>
          <w:p w:rsidR="008A713E" w:rsidRDefault="008A713E">
            <w:pPr>
              <w:pStyle w:val="a3"/>
              <w:jc w:val="both"/>
              <w:rPr>
                <w:sz w:val="22"/>
                <w:szCs w:val="22"/>
              </w:rPr>
            </w:pPr>
          </w:p>
          <w:p w:rsidR="008A713E" w:rsidRDefault="008A713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платежа – МАОУ «Средняя  общеобразовательная школа №26  с углублённым изучением отдельных предметов»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1101483733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Заказчик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8A713E" w:rsidTr="008A713E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E" w:rsidRDefault="008A713E">
            <w:pPr>
              <w:rPr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</w:t>
            </w:r>
            <w:proofErr w:type="spellStart"/>
            <w:r>
              <w:rPr>
                <w:sz w:val="16"/>
                <w:szCs w:val="16"/>
                <w:u w:val="single"/>
              </w:rPr>
              <w:t>ф.и.о.</w:t>
            </w:r>
            <w:proofErr w:type="spellEnd"/>
            <w:r>
              <w:rPr>
                <w:sz w:val="16"/>
                <w:szCs w:val="16"/>
                <w:u w:val="single"/>
              </w:rPr>
              <w:t>)</w:t>
            </w:r>
          </w:p>
          <w:p w:rsidR="008A713E" w:rsidRDefault="008A713E">
            <w:pPr>
              <w:pStyle w:val="a3"/>
              <w:jc w:val="left"/>
              <w:rPr>
                <w:sz w:val="16"/>
                <w:szCs w:val="16"/>
                <w:u w:val="single"/>
              </w:rPr>
            </w:pPr>
          </w:p>
          <w:p w:rsidR="008A713E" w:rsidRDefault="008A713E">
            <w:pPr>
              <w:pStyle w:val="a3"/>
              <w:jc w:val="left"/>
              <w:rPr>
                <w:sz w:val="16"/>
                <w:szCs w:val="16"/>
                <w:u w:val="single"/>
              </w:rPr>
            </w:pPr>
          </w:p>
        </w:tc>
      </w:tr>
      <w:tr w:rsidR="008A713E" w:rsidTr="008A713E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E" w:rsidRDefault="008A713E">
            <w:pPr>
              <w:rPr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телефона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8A713E" w:rsidTr="008A713E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E" w:rsidRDefault="008A713E">
            <w:pPr>
              <w:rPr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</w:tc>
      </w:tr>
      <w:tr w:rsidR="008A713E" w:rsidTr="008A713E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E" w:rsidRDefault="008A713E">
            <w:pPr>
              <w:rPr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данные: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8A713E" w:rsidTr="008A713E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E" w:rsidRDefault="008A713E">
            <w:pPr>
              <w:rPr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Подпись</w:t>
            </w:r>
          </w:p>
          <w:p w:rsidR="008A713E" w:rsidRDefault="008A713E">
            <w:pPr>
              <w:pStyle w:val="a3"/>
              <w:jc w:val="left"/>
              <w:rPr>
                <w:sz w:val="22"/>
                <w:szCs w:val="22"/>
                <w:u w:val="single"/>
              </w:rPr>
            </w:pPr>
          </w:p>
        </w:tc>
      </w:tr>
    </w:tbl>
    <w:p w:rsidR="008A713E" w:rsidRDefault="008A713E" w:rsidP="008A713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к договору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2280"/>
        <w:gridCol w:w="2112"/>
        <w:gridCol w:w="1763"/>
      </w:tblGrid>
      <w:tr w:rsidR="008A713E" w:rsidTr="008A713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образовательной услуги</w:t>
            </w:r>
          </w:p>
          <w:p w:rsidR="008A713E" w:rsidRDefault="008A7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одного часа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  <w:p w:rsidR="008A713E" w:rsidRDefault="008A7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месяц.</w:t>
            </w:r>
          </w:p>
          <w:p w:rsidR="008A713E" w:rsidRDefault="008A713E">
            <w:pPr>
              <w:jc w:val="center"/>
              <w:rPr>
                <w:sz w:val="22"/>
                <w:szCs w:val="22"/>
              </w:rPr>
            </w:pPr>
          </w:p>
        </w:tc>
      </w:tr>
      <w:tr w:rsidR="008A713E" w:rsidTr="008A713E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общеобразовательная программа «Школа будущего первоклассника»</w:t>
            </w:r>
          </w:p>
          <w:p w:rsidR="008A713E" w:rsidRDefault="008A713E">
            <w:pPr>
              <w:rPr>
                <w:sz w:val="22"/>
                <w:szCs w:val="22"/>
              </w:rPr>
            </w:pPr>
          </w:p>
          <w:p w:rsidR="008A713E" w:rsidRDefault="008A713E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E" w:rsidRDefault="008A713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83.30</w:t>
            </w:r>
          </w:p>
          <w:p w:rsidR="008A713E" w:rsidRDefault="008A713E">
            <w:pPr>
              <w:pStyle w:val="a5"/>
            </w:pPr>
          </w:p>
          <w:p w:rsidR="008A713E" w:rsidRDefault="008A7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3E" w:rsidRDefault="008A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8A713E" w:rsidRDefault="008A713E" w:rsidP="008A713E">
      <w:pPr>
        <w:pStyle w:val="a3"/>
        <w:jc w:val="both"/>
        <w:rPr>
          <w:b/>
          <w:sz w:val="22"/>
          <w:szCs w:val="22"/>
        </w:rPr>
      </w:pPr>
    </w:p>
    <w:p w:rsidR="00B91BAE" w:rsidRDefault="00B91BAE"/>
    <w:sectPr w:rsidR="00B9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9A"/>
    <w:rsid w:val="00046FCF"/>
    <w:rsid w:val="001069CB"/>
    <w:rsid w:val="002C1E9A"/>
    <w:rsid w:val="008A713E"/>
    <w:rsid w:val="00B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E9A5-88C3-4B97-A031-DFB6D213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713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A71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A713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A7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rsid w:val="008A713E"/>
    <w:pPr>
      <w:suppressAutoHyphens/>
      <w:jc w:val="center"/>
    </w:pPr>
    <w:rPr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Gigabyte</cp:lastModifiedBy>
  <cp:revision>2</cp:revision>
  <dcterms:created xsi:type="dcterms:W3CDTF">2022-06-16T10:38:00Z</dcterms:created>
  <dcterms:modified xsi:type="dcterms:W3CDTF">2022-06-16T10:38:00Z</dcterms:modified>
</cp:coreProperties>
</file>